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8A" w:rsidRPr="00DD528A" w:rsidRDefault="00DD528A" w:rsidP="00DD528A">
      <w:pPr>
        <w:pStyle w:val="a3"/>
        <w:spacing w:before="0" w:beforeAutospacing="0" w:after="1440" w:afterAutospacing="0"/>
        <w:jc w:val="right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УТВЕРЖДЕН</w:t>
      </w:r>
    </w:p>
    <w:p w:rsidR="00DD528A" w:rsidRPr="00DD528A" w:rsidRDefault="00DD528A" w:rsidP="00DD528A">
      <w:pPr>
        <w:pStyle w:val="a3"/>
        <w:spacing w:before="0" w:beforeAutospacing="0" w:after="1440" w:afterAutospacing="0"/>
        <w:jc w:val="right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Постановлением  администрации                 </w:t>
      </w:r>
    </w:p>
    <w:p w:rsidR="00DD528A" w:rsidRPr="00DD528A" w:rsidRDefault="00DD528A" w:rsidP="00DD528A">
      <w:pPr>
        <w:pStyle w:val="a3"/>
        <w:spacing w:before="0" w:beforeAutospacing="0" w:after="1440" w:afterAutospacing="0"/>
        <w:jc w:val="right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муниципального образования                  </w:t>
      </w:r>
    </w:p>
    <w:p w:rsidR="00DD528A" w:rsidRPr="00DD528A" w:rsidRDefault="00DD528A" w:rsidP="00DD528A">
      <w:pPr>
        <w:pStyle w:val="a3"/>
        <w:spacing w:before="0" w:beforeAutospacing="0" w:after="1440" w:afterAutospacing="0"/>
        <w:jc w:val="right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«</w:t>
      </w:r>
      <w:proofErr w:type="spellStart"/>
      <w:r w:rsidRPr="00DD528A">
        <w:rPr>
          <w:rFonts w:ascii="Arial" w:hAnsi="Arial" w:cs="Arial"/>
          <w:color w:val="000000"/>
          <w:kern w:val="24"/>
        </w:rPr>
        <w:t>Осташковский</w:t>
      </w:r>
      <w:proofErr w:type="spellEnd"/>
      <w:r w:rsidRPr="00DD528A">
        <w:rPr>
          <w:rFonts w:ascii="Arial" w:hAnsi="Arial" w:cs="Arial"/>
          <w:color w:val="000000"/>
          <w:kern w:val="24"/>
        </w:rPr>
        <w:t xml:space="preserve"> район»</w:t>
      </w:r>
    </w:p>
    <w:p w:rsidR="00DD528A" w:rsidRPr="00DD528A" w:rsidRDefault="00DD528A" w:rsidP="00DD528A">
      <w:pPr>
        <w:pStyle w:val="a3"/>
        <w:spacing w:before="0" w:beforeAutospacing="0" w:after="1440" w:afterAutospacing="0"/>
        <w:jc w:val="right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от «05» октября 2015 г. № 592</w:t>
      </w:r>
    </w:p>
    <w:p w:rsidR="00DD528A" w:rsidRPr="00DD528A" w:rsidRDefault="00DD528A" w:rsidP="00DD528A">
      <w:pPr>
        <w:pStyle w:val="a3"/>
        <w:spacing w:before="0" w:beforeAutospacing="0" w:after="1440" w:afterAutospacing="0"/>
        <w:jc w:val="center"/>
        <w:rPr>
          <w:rFonts w:ascii="Arial" w:hAnsi="Arial" w:cs="Arial"/>
          <w:color w:val="000000"/>
          <w:kern w:val="24"/>
        </w:rPr>
      </w:pPr>
      <w:r w:rsidRPr="00DD528A">
        <w:rPr>
          <w:rStyle w:val="a4"/>
          <w:rFonts w:ascii="Arial" w:hAnsi="Arial" w:cs="Arial"/>
          <w:color w:val="000000"/>
          <w:kern w:val="24"/>
        </w:rPr>
        <w:t>УСТАВ</w:t>
      </w:r>
    </w:p>
    <w:p w:rsidR="00DD528A" w:rsidRPr="00DD528A" w:rsidRDefault="00DD528A" w:rsidP="00DD528A">
      <w:pPr>
        <w:pStyle w:val="a3"/>
        <w:spacing w:before="0" w:beforeAutospacing="0" w:after="1440" w:afterAutospacing="0"/>
        <w:jc w:val="center"/>
        <w:rPr>
          <w:rFonts w:ascii="Arial" w:hAnsi="Arial" w:cs="Arial"/>
          <w:color w:val="000000"/>
          <w:kern w:val="24"/>
        </w:rPr>
      </w:pPr>
      <w:r w:rsidRPr="00DD528A">
        <w:rPr>
          <w:rStyle w:val="a4"/>
          <w:rFonts w:ascii="Arial" w:hAnsi="Arial" w:cs="Arial"/>
          <w:color w:val="000000"/>
          <w:kern w:val="24"/>
        </w:rPr>
        <w:t>Муниципального бюджетного дошкольного образовательного учреждения детский сад №5 «Звездочка»</w:t>
      </w:r>
    </w:p>
    <w:p w:rsidR="00DD528A" w:rsidRPr="00DD528A" w:rsidRDefault="00DD528A" w:rsidP="00DD528A">
      <w:pPr>
        <w:pStyle w:val="a3"/>
        <w:spacing w:before="0" w:beforeAutospacing="0" w:after="1440" w:afterAutospacing="0"/>
        <w:jc w:val="center"/>
        <w:rPr>
          <w:rFonts w:ascii="Arial" w:hAnsi="Arial" w:cs="Arial"/>
          <w:color w:val="000000"/>
          <w:kern w:val="24"/>
        </w:rPr>
      </w:pPr>
      <w:r w:rsidRPr="00DD528A">
        <w:rPr>
          <w:rStyle w:val="a4"/>
          <w:rFonts w:ascii="Arial" w:hAnsi="Arial" w:cs="Arial"/>
          <w:color w:val="000000"/>
          <w:kern w:val="24"/>
        </w:rPr>
        <w:t>(МБДОУ детский сад №5 «Звездочка»)</w:t>
      </w:r>
    </w:p>
    <w:p w:rsidR="00DD528A" w:rsidRPr="00DD528A" w:rsidRDefault="00DD528A" w:rsidP="00DD528A">
      <w:pPr>
        <w:pStyle w:val="a3"/>
        <w:spacing w:before="0" w:beforeAutospacing="0" w:after="1440" w:afterAutospacing="0"/>
        <w:jc w:val="center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(новая редакция Устава  Муниципального бюджетного дошкольного  образовательного  учреждения детский сад №5 «Звездочка»).</w:t>
      </w:r>
    </w:p>
    <w:p w:rsidR="00DD528A" w:rsidRPr="00DD528A" w:rsidRDefault="00DD528A" w:rsidP="00DD528A">
      <w:pPr>
        <w:pStyle w:val="a3"/>
        <w:spacing w:before="0" w:beforeAutospacing="0" w:after="1440" w:afterAutospacing="0"/>
        <w:jc w:val="center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МО «</w:t>
      </w:r>
      <w:proofErr w:type="spellStart"/>
      <w:r w:rsidRPr="00DD528A">
        <w:rPr>
          <w:rFonts w:ascii="Arial" w:hAnsi="Arial" w:cs="Arial"/>
          <w:color w:val="000000"/>
          <w:kern w:val="24"/>
        </w:rPr>
        <w:t>Осташковский</w:t>
      </w:r>
      <w:proofErr w:type="spellEnd"/>
      <w:r w:rsidRPr="00DD528A">
        <w:rPr>
          <w:rFonts w:ascii="Arial" w:hAnsi="Arial" w:cs="Arial"/>
          <w:color w:val="000000"/>
          <w:kern w:val="24"/>
        </w:rPr>
        <w:t xml:space="preserve"> район»</w:t>
      </w:r>
    </w:p>
    <w:p w:rsidR="00DD528A" w:rsidRPr="00DD528A" w:rsidRDefault="00DD528A" w:rsidP="00DD528A">
      <w:pPr>
        <w:pStyle w:val="a3"/>
        <w:spacing w:before="0" w:beforeAutospacing="0" w:after="1440" w:afterAutospacing="0"/>
        <w:jc w:val="center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2015 г.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Style w:val="a4"/>
          <w:rFonts w:ascii="Arial" w:hAnsi="Arial" w:cs="Arial"/>
          <w:color w:val="000000"/>
          <w:kern w:val="24"/>
        </w:rPr>
        <w:t>1. Общие положения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1.1.Муниципальное бюджетное дошкольное образовательное учреждение детский сад</w:t>
      </w:r>
      <w:r w:rsidRPr="00DD528A">
        <w:rPr>
          <w:rStyle w:val="apple-converted-space"/>
          <w:rFonts w:ascii="Arial" w:hAnsi="Arial" w:cs="Arial"/>
          <w:i/>
          <w:iCs/>
          <w:color w:val="000000"/>
          <w:kern w:val="24"/>
        </w:rPr>
        <w:t> </w:t>
      </w:r>
      <w:r w:rsidRPr="00DD528A">
        <w:rPr>
          <w:rFonts w:ascii="Arial" w:hAnsi="Arial" w:cs="Arial"/>
          <w:color w:val="000000"/>
          <w:kern w:val="24"/>
        </w:rPr>
        <w:t> №5 «Звездочка» (далее – Учреждение) является образовательной организацией, реализующей образовательные программы дошкольного образования.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Учреждение создает условия для реализации гарантированного государством  права  граждан на получение общедоступного бесплатного  дошкольного образования.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1.2. Полное наименование Учреждения:</w:t>
      </w:r>
      <w:r w:rsidRPr="00DD528A">
        <w:rPr>
          <w:rStyle w:val="apple-converted-space"/>
          <w:rFonts w:ascii="Arial" w:hAnsi="Arial" w:cs="Arial"/>
          <w:color w:val="000000"/>
          <w:kern w:val="24"/>
        </w:rPr>
        <w:t> </w:t>
      </w:r>
      <w:r w:rsidRPr="00DD528A">
        <w:rPr>
          <w:rFonts w:ascii="Arial" w:hAnsi="Arial" w:cs="Arial"/>
          <w:color w:val="000000"/>
          <w:kern w:val="24"/>
          <w:u w:val="single"/>
        </w:rPr>
        <w:t>Муниципальное бюджетное дошкольное образовательное  учреждение детский сад №5 «Звездочка».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Сокращенное наименование Учреждения:</w:t>
      </w:r>
      <w:r w:rsidRPr="00DD528A">
        <w:rPr>
          <w:rStyle w:val="apple-converted-space"/>
          <w:rFonts w:ascii="Arial" w:hAnsi="Arial" w:cs="Arial"/>
          <w:color w:val="000000"/>
          <w:kern w:val="24"/>
        </w:rPr>
        <w:t> </w:t>
      </w:r>
      <w:r w:rsidRPr="00DD528A">
        <w:rPr>
          <w:rFonts w:ascii="Arial" w:hAnsi="Arial" w:cs="Arial"/>
          <w:color w:val="000000"/>
          <w:kern w:val="24"/>
          <w:u w:val="single"/>
        </w:rPr>
        <w:t>МБДОУ детский сад №5 «Звездочка».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Сокращенное наименование  Учреждения может использоваться наряду с полным наименованием в символике и документах Учреждения.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1.3.  Адрес места нахождения Учреждения: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172730, Тверская обл., г. Осташков, Микрорайон, д. 19.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Адрес места осуществления деятельности: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172730, Тверская обл., г. Осташков, Микрорайон, д. 19.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1.4.  Учреждение работает по пятидневной рабочей неделе, в режиме полного рабочего дня, с двенадцатичасовым пребыванием воспитанников (с 6.30 до 18.30) и календарным временем посещения – круглогодично. Суббота, воскресенье и праздничные дни – нерабочие (выходные). 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1.5. Организационно-правовая форма:  муниципальное бюджетное учреждение.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Тип:  дошкольное образовательное учреждение.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1.6. Учреждение является некоммерческой организацией и не имеет извлечение прибыли в качестве основной цели своей деятельности.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1.7. Учредителем и собственником имущества Учреждения является муниципальное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образование «</w:t>
      </w:r>
      <w:proofErr w:type="spellStart"/>
      <w:r w:rsidRPr="00DD528A">
        <w:rPr>
          <w:rFonts w:ascii="Arial" w:hAnsi="Arial" w:cs="Arial"/>
          <w:color w:val="000000"/>
          <w:kern w:val="24"/>
        </w:rPr>
        <w:t>Осташковский</w:t>
      </w:r>
      <w:proofErr w:type="spellEnd"/>
      <w:r w:rsidRPr="00DD528A">
        <w:rPr>
          <w:rFonts w:ascii="Arial" w:hAnsi="Arial" w:cs="Arial"/>
          <w:color w:val="000000"/>
          <w:kern w:val="24"/>
        </w:rPr>
        <w:t xml:space="preserve"> район» (далее - МО «</w:t>
      </w:r>
      <w:proofErr w:type="spellStart"/>
      <w:r w:rsidRPr="00DD528A">
        <w:rPr>
          <w:rFonts w:ascii="Arial" w:hAnsi="Arial" w:cs="Arial"/>
          <w:color w:val="000000"/>
          <w:kern w:val="24"/>
        </w:rPr>
        <w:t>Осташковский</w:t>
      </w:r>
      <w:proofErr w:type="spellEnd"/>
      <w:r w:rsidRPr="00DD528A">
        <w:rPr>
          <w:rFonts w:ascii="Arial" w:hAnsi="Arial" w:cs="Arial"/>
          <w:color w:val="000000"/>
          <w:kern w:val="24"/>
        </w:rPr>
        <w:t xml:space="preserve"> район»).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Функции и полномочия учредителя  осуществляются администрацией муниципального образования «</w:t>
      </w:r>
      <w:proofErr w:type="spellStart"/>
      <w:r w:rsidRPr="00DD528A">
        <w:rPr>
          <w:rFonts w:ascii="Arial" w:hAnsi="Arial" w:cs="Arial"/>
          <w:color w:val="000000"/>
          <w:kern w:val="24"/>
        </w:rPr>
        <w:t>Осташковский</w:t>
      </w:r>
      <w:proofErr w:type="spellEnd"/>
      <w:r w:rsidRPr="00DD528A">
        <w:rPr>
          <w:rFonts w:ascii="Arial" w:hAnsi="Arial" w:cs="Arial"/>
          <w:color w:val="000000"/>
          <w:kern w:val="24"/>
        </w:rPr>
        <w:t xml:space="preserve"> район» (сокращенно: администрация МО «</w:t>
      </w:r>
      <w:proofErr w:type="spellStart"/>
      <w:r w:rsidRPr="00DD528A">
        <w:rPr>
          <w:rFonts w:ascii="Arial" w:hAnsi="Arial" w:cs="Arial"/>
          <w:color w:val="000000"/>
          <w:kern w:val="24"/>
        </w:rPr>
        <w:t>Осташковский</w:t>
      </w:r>
      <w:proofErr w:type="spellEnd"/>
      <w:r w:rsidRPr="00DD528A">
        <w:rPr>
          <w:rFonts w:ascii="Arial" w:hAnsi="Arial" w:cs="Arial"/>
          <w:color w:val="000000"/>
          <w:kern w:val="24"/>
        </w:rPr>
        <w:t xml:space="preserve"> район») (далее - Учредитель).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Адрес места нахождения Учредителя: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172730, Тверская обл., г. Осташков, проспект Ленинский, д. 46.  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1.8. Учреждение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  законодательством и настоящим Уставом. 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Учреждение свободно в определении содержания образования, выборе учебно-методического обеспечения,  образовательных технологий по реализуемым образовательным программам.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DD528A" w:rsidRPr="00DD528A" w:rsidRDefault="00DD528A" w:rsidP="00DD528A">
      <w:pPr>
        <w:pStyle w:val="consplusnonformat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1.9. Учреждение является юридическим лицом, действует на основании Устава, имеет обособленное имущество, самостоятельный баланс, лицевые счета, открытые в финансовом управлении и органах Федерального казначейства, печать с полным и сокращенным наименованием на русском языке, штамп и бланки, вывеску установленного образца.     </w:t>
      </w:r>
    </w:p>
    <w:p w:rsidR="00DD528A" w:rsidRPr="00DD528A" w:rsidRDefault="00DD528A" w:rsidP="00DD528A">
      <w:pPr>
        <w:pStyle w:val="consplusnonformat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Учреждение от своего имени может  приобретать и осуществлять имущественные и неимущественные права, нести обязанности, выступать  истцом, ответчиком  и третьим лицом в суде в соответствии с федеральными законами.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1.10. 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  муниципальными правовыми актами и настоящим Уставом.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1.11. В Учреждении образование носит светский характер, создание и деятельность политических партий, религиозных организаций (объединений) не допускается.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1.12. Муниципальное задание для Учреждения,  в соответствии с предусмотренными настоящим Уставом основными видами деятельности,  формирует и утверждает Учредитель.     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1.13. Учреждение обеспечивает открытость и общедоступность информационных ресурсов, содержащих информацию о своей деятельности, и  обеспечивает доступ к этим ресурсам посредством размещения их в информационно-телекоммуникационных  сетях, в том числе на официальном сайте Учреждения в сети "Интернет".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1.14. Учреждение вправе открывать различные структурные подразделения, обеспечивающие осуществление образовательной деятельности с учетом уровня и направленности реализуемых образовательных программ.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Структурные подразделения образовательной организации не являются юридическими лицами и действуют на основании настоящего Устава и положения о соответствующем структурном подразделении, утвержденного заведующим.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Style w:val="a4"/>
          <w:rFonts w:ascii="Arial" w:hAnsi="Arial" w:cs="Arial"/>
          <w:color w:val="000000"/>
          <w:kern w:val="24"/>
        </w:rPr>
        <w:t>2. Цели, задачи  и виды деятельности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2.1. Основной целью Учреждения является осуществление образовательной деятельности по образовательным программам дошкольного образования, присмотр и уход за детьми.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2.2. Задачами Учреждения  являются: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  формирование общей культуры детей дошкольного возраста;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развитие физических, интеллектуальных, нравственных, эстетических и личностных качеств детей дошкольного возраста;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формирование предпосылок учебной деятельности детей дошкольного возраста;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- сохранение и укрепление здоровья детей дошкольного возраста;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оказание методической, психолого-педагогической, диагностической и консультативной помощи родителям (законным представителям) по вопросам воспитания, обучения и развития детей.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2.3. Учреждение осуществляет следующие основные виды деятельности: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предоставление общедоступного бесплатного дошкольного образования;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присмотр и уход за воспитанниками.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2.4. Организация питания  воспитанников возлагается на Учреждение. Питание организуется в соответствии с санитарно-эпидемиологическими правилами и нормами и осуществляется на основании  примерного десятидневного меню, утвержденного заведующим Учреждения.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Контроль за качеством, разнообразием питания, витаминизацией блюд, закладкой продуктов питания, кулинарной обработкой, выходом блюд, вкусовыми качествами пищи, за санитарным состоянием пищеблока, правильностью хранения и соблюдением сроков реализации продуктов возлагается на заведующего и работников Учреждения,  в соответствии с их должностными обязанностями.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В Учреждении оборудуются помещения для организации  питания воспитанников, соответствующие гигиеническим и строительным нормам (</w:t>
      </w:r>
      <w:proofErr w:type="spellStart"/>
      <w:r w:rsidRPr="00DD528A">
        <w:rPr>
          <w:rFonts w:ascii="Arial" w:hAnsi="Arial" w:cs="Arial"/>
          <w:color w:val="000000"/>
          <w:kern w:val="24"/>
        </w:rPr>
        <w:t>СанПиН</w:t>
      </w:r>
      <w:proofErr w:type="spellEnd"/>
      <w:r w:rsidRPr="00DD528A">
        <w:rPr>
          <w:rFonts w:ascii="Arial" w:hAnsi="Arial" w:cs="Arial"/>
          <w:color w:val="000000"/>
          <w:kern w:val="24"/>
        </w:rPr>
        <w:t>, СНИП).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2.5. Организация оказания первичной медико-санитарной помощи воспитанникам осуществляется  органами  исполнительной власти в сфере здравоохранения.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Учреждение предоставляет помещение с соответствующими условиями для работы медицинских работников.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2.6. Учреждение осуществляет охрану здоровья воспитанников, включающую в себя: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организацию питания воспитанников;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 xml:space="preserve">- определение оптимальной учебной, </w:t>
      </w:r>
      <w:proofErr w:type="spellStart"/>
      <w:r w:rsidRPr="00DD528A">
        <w:rPr>
          <w:rFonts w:ascii="Arial" w:hAnsi="Arial" w:cs="Arial"/>
          <w:color w:val="000000"/>
          <w:kern w:val="24"/>
        </w:rPr>
        <w:t>внеучебной</w:t>
      </w:r>
      <w:proofErr w:type="spellEnd"/>
      <w:r w:rsidRPr="00DD528A">
        <w:rPr>
          <w:rFonts w:ascii="Arial" w:hAnsi="Arial" w:cs="Arial"/>
          <w:color w:val="000000"/>
          <w:kern w:val="24"/>
        </w:rPr>
        <w:t xml:space="preserve"> нагрузки, режима учебных занятий и      продолжительности каникул;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пропаганду и обучение навыкам здорового образа жизни;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организацию и создание условий для профилактики заболеваний и оздоровления   воспитанников, для занятий ими физической культурой;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- содействие прохождения воспитанниками в соответствии с законодательством Российской Федерации  периодических медицинских осмотров и диспансеризации;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обеспечение безопасности воспитанников во время пребывания в Учреждении;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профилактику несчастных случаев с воспитанниками во время пребывания в Учреждении;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проведение санитарно-противоэпидемических и профилактических мероприятий.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2.7. Учреждение в пределах своей компетенции создает условия для охраны здоровья воспитанников и  обеспечивает: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текущий контроль за состоянием здоровья воспитанников;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проведение санитарно-гигиенических, профилактических и оздоровительных  мероприятий;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  соблюдение государственных санитарно-эпидемиологических правил и нормативов;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- расследование и учет несчастных случаев с воспитанниками во время пребывания в Учреждении.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2.8. В  Учреждении могут организовываться группы: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 xml:space="preserve">- </w:t>
      </w:r>
      <w:proofErr w:type="spellStart"/>
      <w:r w:rsidRPr="00DD528A">
        <w:rPr>
          <w:rFonts w:ascii="Arial" w:hAnsi="Arial" w:cs="Arial"/>
          <w:color w:val="000000"/>
          <w:kern w:val="24"/>
        </w:rPr>
        <w:t>общеразвивающей</w:t>
      </w:r>
      <w:proofErr w:type="spellEnd"/>
      <w:r w:rsidRPr="00DD528A">
        <w:rPr>
          <w:rFonts w:ascii="Arial" w:hAnsi="Arial" w:cs="Arial"/>
          <w:color w:val="000000"/>
          <w:kern w:val="24"/>
        </w:rPr>
        <w:t xml:space="preserve"> направленности;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компенсирующего вида;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комбинированной направленности;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выходного дня;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кратковременного пребывания (3-5 часов) для детей раннего,  дошкольного  возраста;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по присмотру и уходу без реализации образовательной программы дошкольного образования;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- семейные дошкольные группы.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Деятельность групп регламентируется соответствующими  нормативными локальными актами Учреждения.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2.9. Учреждение вправе организовывать другие вариативные формы дошкольного образования.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2.10. Виды деятельности, требующие в соответствии с законодательством Российской Федерации лицензирования, могут осуществляться Учреждением после получения соответствующей лицензии.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Style w:val="a4"/>
          <w:rFonts w:ascii="Arial" w:hAnsi="Arial" w:cs="Arial"/>
          <w:color w:val="000000"/>
          <w:kern w:val="24"/>
        </w:rPr>
        <w:t>3. Организация образовательного процесса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3.1. Учреждение обеспечивает получение детьми  дошкольного образования  по  основным общеобразовательным программам – образовательным программам дошкольного образования, осуществляет присмотр и уход  за воспитанниками в возрасте от двух месяцев до прекращения образовательных отношений.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Учреждение вправе обеспечивать получение образования по дополнительным общеобразовательным (</w:t>
      </w:r>
      <w:proofErr w:type="spellStart"/>
      <w:r w:rsidRPr="00DD528A">
        <w:rPr>
          <w:rFonts w:ascii="Arial" w:hAnsi="Arial" w:cs="Arial"/>
          <w:color w:val="000000"/>
          <w:kern w:val="24"/>
        </w:rPr>
        <w:t>общеразвивающим</w:t>
      </w:r>
      <w:proofErr w:type="spellEnd"/>
      <w:r w:rsidRPr="00DD528A">
        <w:rPr>
          <w:rFonts w:ascii="Arial" w:hAnsi="Arial" w:cs="Arial"/>
          <w:color w:val="000000"/>
          <w:kern w:val="24"/>
        </w:rPr>
        <w:t>)   программам.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3.2. Основанием для возникновения образовательных отношений является распорядительный акт (приказ)  о приеме ребенка  в Учреждение, изданный на основании договора об образовании (далее - Договор), заключенного между Учреждением и родителями (законными представителями) ребенка.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3.3. Количество групп в Учреждении определяется Учредителем, исходя из их предельной наполняемости, принятой в зависимости от санитарных норм и имеющихся условий для осуществления образовательного процесса,  а также с учетом предельной наполняемости, принятой при расчете норматива бюджетного финансирования.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3.4. Наполняемость групп определяется с учетом возраста детей, их состояния здоровья, специфики основной образовательной программы, а также с учетом Санитарно-эпидемиологических требований к устройству, содержанию и организации режима работы дошкольных образовательных организаций.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3.5. В Учреждении могут организовываться разновозрастные (смешанные) группы детей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3.6. Перевод  воспитанников  из одной возрастной группы в другую осуществляется на основании приказа заведующего Учреждением.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3.7. Содержание образовательного процесса  в Учреждении определяется основной образовательной программой дошкольного образования, разрабатываемой и утверждаемой Учреждением самостоятельно в соответствии с федеральным государственным образовательным стандартом дошкольного образования и  с учетом соответствующих примерных образовательных программ дошкольного образования.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Образовательные программы направлены на разностороннее развитие воспитанников с учетом их возрастных и индивидуальных особенностей, в том числе достижение ими уровня развития, необходимого и достаточного для успешного освоения  образовательных программ начального общего образования, на основе индивидуального подхода к детям дошкольного возраста и  специфичных для детей дошкольного возраста видов деятельности.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3.8. Образовательная деятельность в Учреждении осуществляется  на русском языке.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3.9. Образовательные программы обеспечивают развитие личности, мотивации и способностей детей в различных видах деятельности и охватывают  следующие направления развития и образования детей (образовательные  области):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социально-коммуникативное развитие;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познавательное развитие;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речевое развитие;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художественно-эстетическое развитие;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физическое развитие.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3.10. Содержание и условия организации обучения и воспитания детей с ограниченными возможностями здоровья в Учреждении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3.11. Дошкольное образование воспитанников с ограниченными возможностями здоровья может быть организовано как совместно с другими воспитанниками, так и в отдельных группах.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3.12. Режим дня в Учреждении устанавливается в соответствии с возрастными особенностями детей и их психофизическим развитием.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3.13. Продолжительность самостоятельной деятельности воспитанников, непрерывной непосредственно образовательной деятельности, прогулок, сна, а также допустимый объем образовательной нагрузки определяется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3.14. Учреждение может использовать сетевую форму реализации образовательных программ, обеспечивающую возможность их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осуществляется на основании договора между Учреждением и иными организациями.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3.15. Занятия проводятся в соответствии с учебным планом и календарным учебным графиком, разрабатываемыми Учреждением самостоятельно. Занятия по дополнительному образованию (студии, кружки, секции и т.п.) для воспитанников Учреждения не проводятся за счет времени, отведенного на прогулку и дневной сон.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3.16. Учебные издания, используемые при реализации образовательных программ дошкольного образования,  определяются Учреждением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3.17. Иностранные граждане обладают равными с гражданами Российской Федерации правами на получение дошкольного образования на общедоступной и бесплатной основе.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3.18. Освоение образовательных программ дошкольного образования не  сопровождается проведением промежуточных аттестаций и итоговой аттестации воспитанников.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3.19. Образовательные отношения прекращаются в связи с отчислением воспитанника из Учреждения: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в связи с получением образования (завершением обучения);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досрочно по основаниям: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а)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  образовательную деятельность;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б) по обстоятельствам, не зависящим от воли родителей (законных представителей) и Учреждения, в т.ч. в случае ликвидации Учреждения.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3.20. Основанием прекращения образовательных отношений  является распорядительный акт (приказ) Учреждения об отчислении воспитанника.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       При  досрочном прекращении образовательных отношений Учреждение, после издания приказа об отчислении,  выдает родителям (законным представителям)  справку об обучении или периоде обучения по образцу, устанавливаемому Учреждением.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3.21. Правила приёма, порядок и основания перевода и отчисления воспитанников определяются локальными  нормативными  актами Учреждения.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3.22. Учреждение проходит лицензирование на осуществление образовательной деятельности  в порядке, установленном федеральным законодательством.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Style w:val="a4"/>
          <w:rFonts w:ascii="Arial" w:hAnsi="Arial" w:cs="Arial"/>
          <w:color w:val="000000"/>
          <w:kern w:val="24"/>
        </w:rPr>
        <w:t>4</w:t>
      </w:r>
      <w:r w:rsidRPr="00DD528A">
        <w:rPr>
          <w:rFonts w:ascii="Arial" w:hAnsi="Arial" w:cs="Arial"/>
          <w:color w:val="000000"/>
          <w:kern w:val="24"/>
        </w:rPr>
        <w:t>.</w:t>
      </w:r>
      <w:r w:rsidRPr="00DD528A">
        <w:rPr>
          <w:rStyle w:val="apple-converted-space"/>
          <w:rFonts w:ascii="Arial" w:hAnsi="Arial" w:cs="Arial"/>
          <w:color w:val="000000"/>
          <w:kern w:val="24"/>
        </w:rPr>
        <w:t> </w:t>
      </w:r>
      <w:r w:rsidRPr="00DD528A">
        <w:rPr>
          <w:rStyle w:val="a4"/>
          <w:rFonts w:ascii="Arial" w:hAnsi="Arial" w:cs="Arial"/>
          <w:color w:val="000000"/>
          <w:kern w:val="24"/>
        </w:rPr>
        <w:t>Права и обязанности участников образовательных отношений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4.1. К участникам образовательных отношений относятся воспитанники,  родители (законные представители) воспитанников, педагогические работники и их представители, Учреждение.</w:t>
      </w:r>
      <w:r w:rsidRPr="00DD528A">
        <w:rPr>
          <w:rStyle w:val="a4"/>
          <w:rFonts w:ascii="Arial" w:hAnsi="Arial" w:cs="Arial"/>
          <w:color w:val="000000"/>
          <w:kern w:val="24"/>
        </w:rPr>
        <w:t> 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4.2. Воспитанники Учреждения имеют право на: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получение бесплатного дошкольного образования;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 xml:space="preserve">- предоставление условий для обучения с учетом особенностей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DD528A">
        <w:rPr>
          <w:rFonts w:ascii="Arial" w:hAnsi="Arial" w:cs="Arial"/>
          <w:color w:val="000000"/>
          <w:kern w:val="24"/>
        </w:rPr>
        <w:t>психолого-медико-педагогической</w:t>
      </w:r>
      <w:proofErr w:type="spellEnd"/>
      <w:r w:rsidRPr="00DD528A">
        <w:rPr>
          <w:rFonts w:ascii="Arial" w:hAnsi="Arial" w:cs="Arial"/>
          <w:color w:val="000000"/>
          <w:kern w:val="24"/>
        </w:rPr>
        <w:t xml:space="preserve"> коррекции;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свободу совести, информации, свободное выражение собственных взглядов и убеждений;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перевод в другое образовательное Учреждение,  реализующее образовательные программы дошкольного образования;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бесплатное пользование библиотечно-информационными ресурсами, учебной базой Учреждения;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- развитие своих творческих способностей и интересов, включая участие в конкурсах,  выставках, смотрах, физкультурных, спортивных и других массовых мероприятиях;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поощрение за успехи в учебной, физкультурной, общественной, творческой деятельности;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посещение по своему выбору мероприятий, которые проводятся в Учреждении и не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предусмотренные  учебным планом;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иные  права, предусмотренные федеральными законами, иными нормативными правовыми актами Российской Федерации, локальными  нормативными актами.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4.3. Принуждение  воспитанников к вступлению в общественные объединения, а также принудительное привлечение их к деятельности этих объединений и участию в агитационных компаниях и политических акциях не допускается.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4.4. Меры дисциплинарного взыскания к  воспитанникам Учреждения не применяются.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4.5. Родители (законные представители) воспитанников имеют право: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- на преимущественное право на обучение и воспитание детей перед всеми другими лицами;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дать  ребенку дошкольное образование в семье;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на получение  помощи  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  знакомиться с Уставом Учреждения,  лицензией на осуществление образовательной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знакомиться с содержанием образования, используемыми методами обучения и воспитания, образовательными технологиями;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защищать права и законные интересы воспитанника;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 xml:space="preserve">- получать информацию о всех видах планируемых обследований (психологических, психолого-педагогических) воспитанников,  давать согласие на </w:t>
      </w:r>
      <w:r w:rsidRPr="00DD528A">
        <w:rPr>
          <w:rFonts w:ascii="Arial" w:hAnsi="Arial" w:cs="Arial"/>
          <w:color w:val="000000"/>
          <w:kern w:val="24"/>
        </w:rPr>
        <w:lastRenderedPageBreak/>
        <w:t>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 xml:space="preserve">- присутствовать при обследовании детей </w:t>
      </w:r>
      <w:proofErr w:type="spellStart"/>
      <w:r w:rsidRPr="00DD528A">
        <w:rPr>
          <w:rFonts w:ascii="Arial" w:hAnsi="Arial" w:cs="Arial"/>
          <w:color w:val="000000"/>
          <w:kern w:val="24"/>
        </w:rPr>
        <w:t>психолого-медико-педагогической</w:t>
      </w:r>
      <w:proofErr w:type="spellEnd"/>
      <w:r w:rsidRPr="00DD528A">
        <w:rPr>
          <w:rFonts w:ascii="Arial" w:hAnsi="Arial" w:cs="Arial"/>
          <w:color w:val="000000"/>
          <w:kern w:val="24"/>
        </w:rPr>
        <w:t xml:space="preserve"> комиссией, обсуждении результатов обследования 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ребенка;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принимать участие в управлении  Учреждением в форме, определяемой настоящим Уставом;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обращаться в комиссию по урегулированию споров между участниками образовательных отношений, в том числе по вопросам о наличии или отсутствии конфликта интересов педагогического работника;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использовать не запрещенные законодательством Российской Федерации иные способы защиты прав и законных интересов;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  иные  права, предусмотренные федеральными законами, иными нормативными правовыми актами Российской Федерации, локальными  и нормативными актами.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4.6. Родители (законные представители) обязаны: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- соблюдать  правила внутреннего распорядка Учреждения, локальных нормативных актов, которые устанавливают режим занятий воспитанников, порядок регламентации образовательных отношений между Учреждением и воспитанниками и (или) их родителями (законными представителями) и  оформления возникновения  и прекращения этих отношений;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уважать честь и достоинство воспитанников  и работников Учреждения: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соблюдать иные права и обязанности родителей (законных представителей) воспитанников, установленные  федеральными законами, договором об образовании;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4.7. За неисполнение или ненадлежащее исполнение обязанностей, установленных федеральными законами, родители (законные представители) воспитанников несут ответственность, предусмотренную законодательством Российской Федерации.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4.8. Педагогические работники  имеют право на: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своевременную и в полном объеме выплату заработной платы  в соответствии со своей квалификацией, сложностью труда, количеством  и качеством выполненной работы;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- свободу преподавания, свободное выражение своего мнения, свободу  от вмешательства в профессиональную деятельность;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свободу выбора и использования педагогически обоснованных форм, средств, методов обучения и воспитания;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участие в разработке образовательных программ, в том числе учебных планов, календарных учебных графиков, методических материалов и иных компонентов образовательных программ;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осуществление  научной, творческой, исследовательской деятельности, участие в экспериментальной и международной деятельности, разработке  и внедрении инноваций;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 xml:space="preserve">- бесплатное пользование библиотечными  и информационными ресурсами, а также доступ, в порядке, установленном локальными нормативными актами Учреждения к информационно-телекоммуникационным сетям и базам данных, учебным и методическим материалам,  материально-техническим средствам обеспечения образовательной деятельности, необходимым для качественного </w:t>
      </w:r>
      <w:r w:rsidRPr="00DD528A">
        <w:rPr>
          <w:rFonts w:ascii="Arial" w:hAnsi="Arial" w:cs="Arial"/>
          <w:color w:val="000000"/>
          <w:kern w:val="24"/>
        </w:rPr>
        <w:lastRenderedPageBreak/>
        <w:t>осуществления педагогической, научной или исследовательской деятельности в Учреждении;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бесплатное пользование образовательными, методическими и научными услугами Учреждения;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участие в управлении Учреждением, в том числе в коллегиальных органах управления, в порядке, установленном Уставом Учреждения;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участие в обсуждении вопросов, относящихся к деятельности Учреждения, в том числе через органы управления и общественные организации;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объединения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обращение в комиссию по урегулированию споров между участниками образовательных отношений;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защиту профессиональной чести и достоинства, на справедливое и объективное расследование нарушения  норм профессиональной этики педагогических работников.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4.9. Все права и свободы, указанные в пункте 4.8.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актах Учреждения.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4.10. Педагогические работники имеют следующие  трудовые права и социальные гарантии: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право на сокращенную продолжительность рабочего времени;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право на дополнительное профессиональное образование  по профилю педагогической деятельности не реже чем один раз в три года;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право на длительный отпуск сроком до одного года не реже чем через каждые десять лет  непрерывной педагогической работы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образования;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- иные трудовые права, меры социальной поддержки, установленные федеральными законами и законодательными актами Тверской области.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4.11. В рабочее  время педагогических работников  в зависимости от занимаемой должности включается учебная, воспитательная, индивидуальная работа с воспитанниками,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воспитанниками.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Конкретные трудовые (должностные) обязанности определяются трудовыми договорами и должностными инструкциями.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4.12. Режим рабочего времени и времени отдыха педагогических работников Учреждения определяется коллективным договором, правилами внутреннего трудового распорядка, иными локальными нормативными актами Учреждения, трудовым договором, графиком работы и расписанием занятий в соответствии с требованиями трудового законодательства и с учетом особенностей Учреждения, установленных федеральным органом  исполнительной власти, осуществляющих функции по выработке государственной политики и нормативно-правовому регулированию в сфере образования.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4.13. Иные трудовые права, меры социальной поддержки, установленные федеральными законами и законодательными актами Тверской области и  муниципального образования «</w:t>
      </w:r>
      <w:proofErr w:type="spellStart"/>
      <w:r w:rsidRPr="00DD528A">
        <w:rPr>
          <w:rFonts w:ascii="Arial" w:hAnsi="Arial" w:cs="Arial"/>
          <w:color w:val="000000"/>
          <w:kern w:val="24"/>
        </w:rPr>
        <w:t>Осташковский</w:t>
      </w:r>
      <w:proofErr w:type="spellEnd"/>
      <w:r w:rsidRPr="00DD528A">
        <w:rPr>
          <w:rFonts w:ascii="Arial" w:hAnsi="Arial" w:cs="Arial"/>
          <w:color w:val="000000"/>
          <w:kern w:val="24"/>
        </w:rPr>
        <w:t xml:space="preserve"> район».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4.14. Педагогические работники  обязаны: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осуществлять свою деятельность на высоком профессиональном уровне, обеспечивать в полном объеме реализацию направлений образовательных областей в соответствии с федеральными государственными образовательными стандартами дошкольного образования;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соблюдать правовые, нравственные и этические нормы, следовать требованиям профессиональной этики;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уважать честь и достоинство воспитанников и других участников образовательных отношений;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развивать у воспитанников познавательную активность, самостоятельность, инициативу, творческие способности, формировать гражданскую позицию,  способность к труду и к жизни в условиях современного мира, формировать у воспитанников  культуру здорового образа жизни;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применять педагогически обоснованные и обеспечивающие высокое качество образования формы, методы обучения и воспитания;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защищать воспитанников от всех форм физического и психического насилия;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-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систематически повышать свой профессиональный уровень;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проходить аттестацию на соответствие занимаемой должности в  порядке, установленном законодательством об образовании;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соблюдать Устав, правила внутреннего трудового распорядка, иные локальные нормативные акты Учреждения;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выполнять иные обязанности, предусмотренные федеральными законами, нормативными правовыми актами Тверской области, МО «</w:t>
      </w:r>
      <w:proofErr w:type="spellStart"/>
      <w:r w:rsidRPr="00DD528A">
        <w:rPr>
          <w:rFonts w:ascii="Arial" w:hAnsi="Arial" w:cs="Arial"/>
          <w:color w:val="000000"/>
          <w:kern w:val="24"/>
        </w:rPr>
        <w:t>Осташковский</w:t>
      </w:r>
      <w:proofErr w:type="spellEnd"/>
      <w:r w:rsidRPr="00DD528A">
        <w:rPr>
          <w:rFonts w:ascii="Arial" w:hAnsi="Arial" w:cs="Arial"/>
          <w:color w:val="000000"/>
          <w:kern w:val="24"/>
        </w:rPr>
        <w:t xml:space="preserve"> район», локальными нормативными актами Учреждения.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4.15. Педагогический работник Учреждения, в том  числе в качестве индивидуального  предпринимателя, не вправе оказывать платные образовательные услуги воспитанникам в данном Учреждении, если это приводит к конфликту интересов педагогического работника.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4.16. Педагогическим работникам Учреждения запрещается использовать образовательную деятельность для политической агитации, принуждения воспитанников к принятию политических, религиозных или иных убеждений либо отказу от них, для разжигания социальной, расовой, национальной или религиозной розни.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4.17. Педагогические работники  несут ответственность 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указанных в п. 4.14, учитывается при прохождении ими аттестации. 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4.18. В Учреждении наряду с должностями педагогических работников предусматриваются  должности административно-управленческих, учебно-вспомогательных, медицинских и иных работников.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Право на занятие указанных должностей имеют лица, отвечающие квалификационным требованиям. Их права, обязанности и ответственность  устанавливаются законодательством  Российской Федерации, правилами внутреннего трудового распорядка, должностными инструкциями, трудовым договором  и иными локальными нормативными актами Учреждения.</w:t>
      </w:r>
      <w:r w:rsidRPr="00DD528A">
        <w:rPr>
          <w:rStyle w:val="apple-converted-space"/>
          <w:rFonts w:ascii="Arial" w:hAnsi="Arial" w:cs="Arial"/>
          <w:color w:val="000000"/>
          <w:kern w:val="24"/>
        </w:rPr>
        <w:t> </w:t>
      </w:r>
      <w:r w:rsidRPr="00DD528A">
        <w:rPr>
          <w:rStyle w:val="a4"/>
          <w:rFonts w:ascii="Arial" w:hAnsi="Arial" w:cs="Arial"/>
          <w:color w:val="000000"/>
          <w:kern w:val="24"/>
        </w:rPr>
        <w:t>  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Style w:val="a4"/>
          <w:rFonts w:ascii="Arial" w:hAnsi="Arial" w:cs="Arial"/>
          <w:color w:val="000000"/>
          <w:kern w:val="24"/>
        </w:rPr>
        <w:t>5. Порядок комплектования персонала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5.1. Порядок комплектования Учреждения работниками регламентируется действующим законодательством и настоящим Уставом.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5.2. К педагогической деятельности в Учреждении допускаются лица, отвечающие квалификационным требованиям, указанным  в Едином квалификационном  справочнике, и (или) профессиональном стандарте.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5.3. К трудовой деятельности в Учреждении  не допускаются  лица, имеющие ограничения, установленные Трудовым кодексом Российской Федерации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5.4. Трудовые отношения работника с Учреждением регулируются трудовым договором.    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Условия трудового договора не могут противоречить законодательству Российской Федерации о труде.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5.5. Заработная плата устанавливается работнику Учреждения  трудовым договором в соответствие с положением о порядке и условиях оплаты и стимулирования труда в Учреждении.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Style w:val="a4"/>
          <w:rFonts w:ascii="Arial" w:hAnsi="Arial" w:cs="Arial"/>
          <w:color w:val="000000"/>
          <w:kern w:val="24"/>
        </w:rPr>
        <w:t>6. Имущество и финансовое обеспечение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6.1. Учреждение владеет, пользуется и распоряжается закрепленным за ним на праве оперативного управления имуществом в соответствии с Гражданским кодексом Российской Федерации.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6.2. Земельный участок, необходимый для выполнения Учреждением  своих уставных задач,  предоставляется ему на праве постоянного (бессрочного) пользования.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6.3. Учреждение без согласия собственника не вправе распоряжаться особо ценным движимым  имуществом, закрепленным за ним собственником или приобретенным Учреждением  за счет средств, выделенных ему собственником  на приобретение  такого имущества, а также недвижимым имуществом.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Перечень особо ценного имущества  определяется  Учредителем.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Остальным находящимся на праве оперативного управления имуществом Учреждение вправе распоряжаться самостоятельно, если иное не предусмотрено  законодательством Российской Федерации.</w:t>
      </w:r>
    </w:p>
    <w:p w:rsidR="00DD528A" w:rsidRPr="00DD528A" w:rsidRDefault="00DD528A" w:rsidP="00DD528A">
      <w:pPr>
        <w:pStyle w:val="consplusnonformat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6.4. Учреждение отвечает по своим обязательствам всем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закрепленного за ним Учредителем или приобретенным Учреждением за счет средств, выделенных ему учредителем на приобретение этого имущества.</w:t>
      </w:r>
    </w:p>
    <w:p w:rsidR="00DD528A" w:rsidRPr="00DD528A" w:rsidRDefault="00DD528A" w:rsidP="00DD528A">
      <w:pPr>
        <w:pStyle w:val="consplusnonformat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6.5. Учреждение не вправе размещать 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6.6. Источником формирования финансовых ресурсов Учреждения являются: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субвенции местным бюджетам из средств областного бюджета на выполнение муниципального задания, и иные цели;  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средства бюджета МО «</w:t>
      </w:r>
      <w:proofErr w:type="spellStart"/>
      <w:r w:rsidRPr="00DD528A">
        <w:rPr>
          <w:rFonts w:ascii="Arial" w:hAnsi="Arial" w:cs="Arial"/>
          <w:color w:val="000000"/>
          <w:kern w:val="24"/>
        </w:rPr>
        <w:t>Осташковский</w:t>
      </w:r>
      <w:proofErr w:type="spellEnd"/>
      <w:r w:rsidRPr="00DD528A">
        <w:rPr>
          <w:rFonts w:ascii="Arial" w:hAnsi="Arial" w:cs="Arial"/>
          <w:color w:val="000000"/>
          <w:kern w:val="24"/>
        </w:rPr>
        <w:t xml:space="preserve"> район» в виде субсидий;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средства, поступающие от приносящей доход деятельности; 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другие источники в соответствии с законодательством Российской Федерации.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Финансовое обеспечение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им 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6.7. Муниципальное задание  для Учреждения формирует и утверждает Учредитель.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Учреждение не вправе отказаться от выполнения муниципального задания.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6.8.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задания,  выполнять работы, оказывать услуги, относящиеся к его основным видам  деятельности, предусмотренные настоящим Уставом для граждан и юридических лиц за плату и на одинаковых при оказании одних и тех же услуг условиях.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Порядок определения  указанной платы устанавливается Учредителем.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Учреждение вправе осуществлять иные виды деятельности, не являющиеся основными и указанные в настоящем Уставе,  лишь постольку, поскольку это служит достижению целей, ради которых Учреждение создано, и соответствующие этим целям.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6.9. Учреждение осуществляет  операции с поступающими ему в соответствии с законодательством Российской Федерации  средствами через лицевые счета, открытые в финансовом управлении и органах Федерального казначейства.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Учреждение самостоятельно осуществляет финансово-хозяйственную деятельность в пределах, установленных действующим законодательством и настоящим Уставом.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6.10. За присмотр и уход за воспитанниками Учреждение получает плату с родителей (законных представителей). Ее размер определяется  Учредителем и отражается в договоре, заключаемом между родителями (законными представителями) и Учреждением.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За присмотр  и уход за детьми-инвалидами, детьми-сиротами и детьми,  оставшимися без попечения родителей, а также за детьми  с туберкулезной интоксикацией родительская плата не взимается.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6.11. Не допускается включение расходов на реализацию образовательной программы и содержание недвижимого имущества  в родительскую плату за присмотр и уход.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6.12. В целях материальной поддержки родителям (законным представителям) выплачивается компенсация в размере, устанавливаемом нормативными правовыми актами Тверской области.    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Право на получение компенсации имеет право один из родителей (законных представителей), внесший плату за присмотр и уход за воспитанником в Учреждении.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6.13.</w:t>
      </w:r>
      <w:r w:rsidRPr="00DD528A">
        <w:rPr>
          <w:rStyle w:val="a4"/>
          <w:rFonts w:ascii="Arial" w:hAnsi="Arial" w:cs="Arial"/>
          <w:color w:val="000000"/>
          <w:kern w:val="24"/>
        </w:rPr>
        <w:t>   </w:t>
      </w:r>
      <w:r w:rsidRPr="00DD528A">
        <w:rPr>
          <w:rStyle w:val="apple-converted-space"/>
          <w:rFonts w:ascii="Arial" w:hAnsi="Arial" w:cs="Arial"/>
          <w:b/>
          <w:bCs/>
          <w:color w:val="000000"/>
          <w:kern w:val="24"/>
        </w:rPr>
        <w:t> </w:t>
      </w:r>
      <w:r w:rsidRPr="00DD528A">
        <w:rPr>
          <w:rFonts w:ascii="Arial" w:hAnsi="Arial" w:cs="Arial"/>
          <w:color w:val="000000"/>
          <w:kern w:val="24"/>
        </w:rPr>
        <w:t>Функции по ведению бухгалтерского учета и финансовому обслуживанию осуществляются бухгалтерией Учреждения.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6.14. Учреждение ведет бухгалтерский учет и статистическую отчетность в порядке, установленном законодательством Российской Федерации.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Style w:val="a4"/>
          <w:rFonts w:ascii="Arial" w:hAnsi="Arial" w:cs="Arial"/>
          <w:color w:val="000000"/>
          <w:kern w:val="24"/>
        </w:rPr>
        <w:t>7. Управление Учреждением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7.1. Управление Учреждением осуществляется в соответствии с законодательством Российской Федерации, настоящим Уставом на основе сочетания принципов единоначалия и коллегиальности.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7.2. Учреждение свободно в определении содержания образования, выборе учебно-методического обеспечения, образовательных технологий по образовательным программам.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7.3. К компетенции  Учреждения относятся: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разработка и принятие правил внутреннего распорядка воспитанников, правил внутреннего трудового распорядка, иных локальных нормативных актов;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материально-техническое обеспечение образовательной деятельности, оборудование помещений;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 xml:space="preserve">- предоставление Учредителю и общественности ежегодного отчета о поступлении и расходовании финансовых и материальных средств, результатах </w:t>
      </w:r>
      <w:proofErr w:type="spellStart"/>
      <w:r w:rsidRPr="00DD528A">
        <w:rPr>
          <w:rFonts w:ascii="Arial" w:hAnsi="Arial" w:cs="Arial"/>
          <w:color w:val="000000"/>
          <w:kern w:val="24"/>
        </w:rPr>
        <w:t>самообследования</w:t>
      </w:r>
      <w:proofErr w:type="spellEnd"/>
      <w:r w:rsidRPr="00DD528A">
        <w:rPr>
          <w:rFonts w:ascii="Arial" w:hAnsi="Arial" w:cs="Arial"/>
          <w:color w:val="000000"/>
          <w:kern w:val="24"/>
        </w:rPr>
        <w:t>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установление штатного расписания;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прием на работу работников, заключение и расторжение  трудовых договоров с ними,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разработка и утверждение образовательных программ Учреждения;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разработка и утверждение по согласованию с Учредителем программы развития Учреждения;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прием воспитанников в учреждение;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использование и совершенствование методов воспитания и обучения;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 xml:space="preserve">- проведение </w:t>
      </w:r>
      <w:proofErr w:type="spellStart"/>
      <w:r w:rsidRPr="00DD528A">
        <w:rPr>
          <w:rFonts w:ascii="Arial" w:hAnsi="Arial" w:cs="Arial"/>
          <w:color w:val="000000"/>
          <w:kern w:val="24"/>
        </w:rPr>
        <w:t>самообследования</w:t>
      </w:r>
      <w:proofErr w:type="spellEnd"/>
      <w:r w:rsidRPr="00DD528A">
        <w:rPr>
          <w:rFonts w:ascii="Arial" w:hAnsi="Arial" w:cs="Arial"/>
          <w:color w:val="000000"/>
          <w:kern w:val="24"/>
        </w:rPr>
        <w:t>, обеспечение функционирования внутренней системы оценки качества образования;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 - создание необходимых условий для охраны жизни, укрепления здоровья, занятий физической культурой и спортом,  организации питания воспитанников;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содействие деятельности общественных организаций родителей (законных представителей) не  запрещенной законодательством Российской  Федерации;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  организация научно-методической работы в т.ч. организация и проведение научных и методических конференций,  семинаров; 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обеспечение создания и ведение официального сайта Учреждения в сети «Интернет»;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иные вопросы в соответствии с законодательством Российской Федерации.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7.4. Учреждение вправе вести консультационную, просветительскую  деятельность, не противоречащую целям создания Учреждения.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7.5. Учреждение несет ответственность в установленном  законодательством Российской Федерации порядке за невыполнение или ненадлежащее выполнение функций, отнесенных к его компетенции.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7.6. Единоличным исполнительным органом Учреждения является заведующий, который осуществляет текущее руководство деятельностью Учреждения.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Заведующий  Учреждением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Кандидат на должность заведующего Учреждением должен соответствовать квалификационным требованиям, указанным в квалификационных справочниках и (или)  профессиональных стандартах.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7.7. Запрещается занятие должности заведующего Учреждением лицами, которые не допускаются к педагогической должности по основаниям, установленным трудовым законодательством.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7.8. Права и обязанности заведующего  Учреждением, его компетенция определяются в соответствии с законодательством об образовании и настоящим Уставом.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7.9. Заведующий несет ответственность за руководство образовательной, научной, воспитательной работой и организационно-хозяйственной деятельностью Учреждения.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7.10. В Учреждении формируются коллегиальные органы управления, к которым относятся Общее собрание работников Учреждения (далее - Общее собрание) и Педагогический совет Учреждения (далее - Педагогический совет).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7.11. В состав Общего собрания  входят все сотрудники, работающие по основному месту работы в Учреждении.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7.11.1 Общее собрание  выбирает председателя, который выполняет функции по организации работы собрания и ведет заседания, а также секретаря для ведения протоколов.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У председателя есть заместитель, выполняющий  функции председателя в его отсутствие.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7.11.2. Общее собрание действует бессрочно, проводится по мере необходимости, но не реже одного раза в год.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Решение о созыве  Общего собрания принимает заведующий по собственной инициативе,  инициативе профсоюзного органа или инициативной группы  работников Учреждения.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7.11.3. Компетенции Общего собрания: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определяет  основные направления деятельности  Учреждения, перспективы его развития;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дает рекомендации по вопросам изменения Устава Учреждения;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обсуждает и принимает проект  Коллективного договора, правил внутреннего трудового распорядка;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- определяет численность и срок полномочий Комиссии по трудовым спорам Учреждения, избрание его численного состава;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выдвигает коллективные требования работников Учреждения и избрание  полномочных представителей для участия в решении коллективного трудового спора;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заслушивает отчет заведующего об исполнении плана финансово-хозяйственной деятельности;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рассматривает иные вопросы деятельности Учреждения, принятые Общим собранием к своему рассмотрению либо вынесенные на его рассмотрение заведующим.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7.11.4. Заседание Общего собрания считается правомочным, если на нем присутствует более половины работников Учреждения.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7.11.5. Решения Общего собрания  принимаются открытым голосованием простым большинством голосов и оформляется протоколом. В случае равенства голосов решающим является голос председателя.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Решения Общего собрания приобретают обязательный характер для всех членов коллектива после издания  заведующим  соответствующего приказа.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7.11.6. Общее собрание вправе действовать от имени Учреждения только  по вопросам, отнесенным к его компетенции, определенной в п. 7.11.3. настоящего Устава.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7.12. Педагогический совет - постоянно действующий орган коллегиального управления, осуществляющий общее руководство образовательным процессом в Учреждении.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7.12.1. В состав Педагогического совета входят все педагогические работники, работающие в Учреждении на основании трудового договора  по основному месту работы.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7.12.2.  Педагогический  совет действует  бессрочно и проводится по мере необходимости, но не реже 4 раз в год.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7.12.3. Педагогический совет избирает председателя, который выполняет функции по организации работы Педагогического совета и  ведет заседания,  и секретаря, который ведет протоколы заседания Педагогического совета.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7.12.4. У председателя есть заместитель, выполняющий  функции председателя в его отсутствие.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7.12.5. К компетенции Педагогического совета относится: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- определение  стратегии  образовательного процесса;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обсуждение и выбор учебных планов, программ, учебно-методических материалов, форм,       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  методов образовательного процесса и способов их реализации;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совершенствование организации образовательного процесса в Учреждении;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утверждение образовательных программ Учреждения;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обеспечение функционирования системы оценки качества образования;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организация  работы по повышению квалификации педагогических работников, развитию их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 творческой инициативы, распространению передового педагогического опыта;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 - вовлечение родителей (законных представителей) в образовательный процесс.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7.12.6. Заседание Педагогического совета  считается правомочным, если на нем присутствует более половины педагогических работников Учреждения.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Решения принимаются открытым голосованием простым большинством голосов членов Педагогического совета, присутствующих на заседании. При  равенстве голосов голос председателя Педагогического совета  является решающим.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7.12.7. Педагогический совет вправе действовать от имени Учреждения по вопросам, отнесенным к его компетенции (п.7.12.5. настоящего Устава).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7.13. В Учреждении могут создаваться: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управляющий совет Учреждения;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советы родителей (законных представителей) воспитанников, родительские комитеты;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профессиональные союзы работников и их представительные органы;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попечительские советы и др.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Их деятельность регламентируется нормативными локальными актами Учреждения.                                 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Style w:val="a4"/>
          <w:rFonts w:ascii="Arial" w:hAnsi="Arial" w:cs="Arial"/>
          <w:color w:val="000000"/>
          <w:kern w:val="24"/>
        </w:rPr>
        <w:t>8. Учет, отчетность и контроль</w:t>
      </w:r>
    </w:p>
    <w:p w:rsidR="00DD528A" w:rsidRPr="00DD528A" w:rsidRDefault="00DD528A" w:rsidP="00DD528A">
      <w:pPr>
        <w:pStyle w:val="a00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8.1. Учреждение  ведет бухгалтерский учет и статистическую отчетность в порядке, установленном законодательством Российской  Федерации.</w:t>
      </w:r>
    </w:p>
    <w:p w:rsidR="00DD528A" w:rsidRPr="00DD528A" w:rsidRDefault="00DD528A" w:rsidP="00DD528A">
      <w:pPr>
        <w:pStyle w:val="a00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8.2. Учреждение предоставляет информацию о своей деятельности органам государственной</w:t>
      </w:r>
    </w:p>
    <w:p w:rsidR="00DD528A" w:rsidRPr="00DD528A" w:rsidRDefault="00DD528A" w:rsidP="00DD528A">
      <w:pPr>
        <w:pStyle w:val="a00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Статистики и налоговым органам, Учредителю в соответствии с законодательством Российской  Федерации и учредительными документами Учреждения.</w:t>
      </w:r>
    </w:p>
    <w:p w:rsidR="00DD528A" w:rsidRPr="00DD528A" w:rsidRDefault="00DD528A" w:rsidP="00DD528A">
      <w:pPr>
        <w:pStyle w:val="a00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8.3. Сроки предоставления квартальной и годовой бухгалтерской отчетности устанавливаются уполномоченными финансовыми органами муниципального образования «</w:t>
      </w:r>
      <w:proofErr w:type="spellStart"/>
      <w:r w:rsidRPr="00DD528A">
        <w:rPr>
          <w:rFonts w:ascii="Arial" w:hAnsi="Arial" w:cs="Arial"/>
          <w:color w:val="000000"/>
          <w:kern w:val="24"/>
        </w:rPr>
        <w:t>Осташковский</w:t>
      </w:r>
      <w:proofErr w:type="spellEnd"/>
      <w:r w:rsidRPr="00DD528A">
        <w:rPr>
          <w:rFonts w:ascii="Arial" w:hAnsi="Arial" w:cs="Arial"/>
          <w:color w:val="000000"/>
          <w:kern w:val="24"/>
        </w:rPr>
        <w:t xml:space="preserve"> район».</w:t>
      </w:r>
    </w:p>
    <w:p w:rsidR="00DD528A" w:rsidRPr="00DD528A" w:rsidRDefault="00DD528A" w:rsidP="00DD528A">
      <w:pPr>
        <w:pStyle w:val="a00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8.4. Формы статистической отчетности, сроки и порядок их представления устанавливаются органами государственной статистики.</w:t>
      </w:r>
    </w:p>
    <w:p w:rsidR="00DD528A" w:rsidRPr="00DD528A" w:rsidRDefault="00DD528A" w:rsidP="00DD528A">
      <w:pPr>
        <w:pStyle w:val="a00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8.5. Учреждение обеспечивает открытость и доступность путем размещения в информационно-телекоммуникационной сети «Интернет» или через средства массовой информации следующих документов:</w:t>
      </w:r>
    </w:p>
    <w:p w:rsidR="00DD528A" w:rsidRPr="00DD528A" w:rsidRDefault="00DD528A" w:rsidP="00DD528A">
      <w:pPr>
        <w:pStyle w:val="a00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учредительные документы с внесенными в них изменениями;</w:t>
      </w:r>
    </w:p>
    <w:p w:rsidR="00DD528A" w:rsidRPr="00DD528A" w:rsidRDefault="00DD528A" w:rsidP="00DD528A">
      <w:pPr>
        <w:pStyle w:val="a00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свидетельство о государственной регистрации Учреждения;</w:t>
      </w:r>
    </w:p>
    <w:p w:rsidR="00DD528A" w:rsidRPr="00DD528A" w:rsidRDefault="00DD528A" w:rsidP="00DD528A">
      <w:pPr>
        <w:pStyle w:val="a00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решение Учредителя о создании Учреждения;</w:t>
      </w:r>
    </w:p>
    <w:p w:rsidR="00DD528A" w:rsidRPr="00DD528A" w:rsidRDefault="00DD528A" w:rsidP="00DD528A">
      <w:pPr>
        <w:pStyle w:val="a00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решение Учредителя о назначении руководителя;</w:t>
      </w:r>
    </w:p>
    <w:p w:rsidR="00DD528A" w:rsidRPr="00DD528A" w:rsidRDefault="00DD528A" w:rsidP="00DD528A">
      <w:pPr>
        <w:pStyle w:val="a00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положения о филиалах, представительствах;</w:t>
      </w:r>
    </w:p>
    <w:p w:rsidR="00DD528A" w:rsidRPr="00DD528A" w:rsidRDefault="00DD528A" w:rsidP="00DD528A">
      <w:pPr>
        <w:pStyle w:val="a00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план финансово-хозяйственной деятельности;</w:t>
      </w:r>
    </w:p>
    <w:p w:rsidR="00DD528A" w:rsidRPr="00DD528A" w:rsidRDefault="00DD528A" w:rsidP="00DD528A">
      <w:pPr>
        <w:pStyle w:val="a00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годовая бухгалтерская отчетность;</w:t>
      </w:r>
    </w:p>
    <w:p w:rsidR="00DD528A" w:rsidRPr="00DD528A" w:rsidRDefault="00DD528A" w:rsidP="00DD528A">
      <w:pPr>
        <w:pStyle w:val="a00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- сведения о проведенных в отношении Учреждения контрольных мероприятиях и их результатах;</w:t>
      </w:r>
    </w:p>
    <w:p w:rsidR="00DD528A" w:rsidRPr="00DD528A" w:rsidRDefault="00DD528A" w:rsidP="00DD528A">
      <w:pPr>
        <w:pStyle w:val="a00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муниципальное задание на оказание услуг (выполнение работ);</w:t>
      </w:r>
    </w:p>
    <w:p w:rsidR="00DD528A" w:rsidRPr="00DD528A" w:rsidRDefault="00DD528A" w:rsidP="00DD528A">
      <w:pPr>
        <w:pStyle w:val="a00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отчет о результатах своей деятельности и об использовании закрепленного за ним  муниципального имущества и другие документы в соответствии с требованиями  федерального законодательства  Российской Федерации.</w:t>
      </w:r>
    </w:p>
    <w:p w:rsidR="00DD528A" w:rsidRPr="00DD528A" w:rsidRDefault="00DD528A" w:rsidP="00DD528A">
      <w:pPr>
        <w:pStyle w:val="a00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Учреждение обеспечивает открытость и доступность документов с учетом требований законодательства Российской Федерации о защите государственной тайны.</w:t>
      </w:r>
    </w:p>
    <w:p w:rsidR="00DD528A" w:rsidRPr="00DD528A" w:rsidRDefault="00DD528A" w:rsidP="00DD528A">
      <w:pPr>
        <w:pStyle w:val="a00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8.6. Контроль за соблюдением финансово-хозяйственной деятельности осуществляется соответствующими федеральными, региональными и местными органами в рамках их полномочий.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Style w:val="a4"/>
          <w:rFonts w:ascii="Arial" w:hAnsi="Arial" w:cs="Arial"/>
          <w:color w:val="000000"/>
          <w:kern w:val="24"/>
        </w:rPr>
        <w:t>9. Реорганизация, изменение типа и ликвидация Учреждения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9.1. Учреждение  может быть реорганизовано в порядке, предусмотренном федеральными законами  по решению Учредителя.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9.2. Принятие решения о реорганизации и проведение реорганизации осуществляется в порядке, установленном  администрацией МО «</w:t>
      </w:r>
      <w:proofErr w:type="spellStart"/>
      <w:r w:rsidRPr="00DD528A">
        <w:rPr>
          <w:rFonts w:ascii="Arial" w:hAnsi="Arial" w:cs="Arial"/>
          <w:color w:val="000000"/>
          <w:kern w:val="24"/>
        </w:rPr>
        <w:t>Осташковский</w:t>
      </w:r>
      <w:proofErr w:type="spellEnd"/>
      <w:r w:rsidRPr="00DD528A">
        <w:rPr>
          <w:rFonts w:ascii="Arial" w:hAnsi="Arial" w:cs="Arial"/>
          <w:color w:val="000000"/>
          <w:kern w:val="24"/>
        </w:rPr>
        <w:t xml:space="preserve"> район».  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9.3. Изменение типа Учреждения не является его реорганизацией. При изменении типа Учреждения в его учредительные документы вносятся соответствующие изменения.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9.4. Учреждение может быть ликвидировано на основании и в порядке, которые предусмотрены Гражданским кодексом Российской Федерации и другими федеральными законами.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9.5. Учредитель Учреждения назначает ликвидационную комиссию  и устанавливает в соответствии с законодательством  Российской Федерации  порядок и сроки ликвидации Учреждения.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9.6. С момента назначения ликвидационной комиссии к ней переходят полномочия по управлению делами Учреждения. Ликвидационная комиссия от имени ликвидируемого Учреждения выступает в суде.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9.7. Принятие решения о ликвидации и проведение ликвидации Учреждения осуществляется в порядке,  установленном администрацией МО «</w:t>
      </w:r>
      <w:proofErr w:type="spellStart"/>
      <w:r w:rsidRPr="00DD528A">
        <w:rPr>
          <w:rFonts w:ascii="Arial" w:hAnsi="Arial" w:cs="Arial"/>
          <w:color w:val="000000"/>
          <w:kern w:val="24"/>
        </w:rPr>
        <w:t>Осташковский</w:t>
      </w:r>
      <w:proofErr w:type="spellEnd"/>
      <w:r w:rsidRPr="00DD528A">
        <w:rPr>
          <w:rFonts w:ascii="Arial" w:hAnsi="Arial" w:cs="Arial"/>
          <w:color w:val="000000"/>
          <w:kern w:val="24"/>
        </w:rPr>
        <w:t xml:space="preserve"> район» на основании положительного заключения комиссии по оценке последствий такого решения.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 xml:space="preserve">9.8. Имущество Учреждения, оставшееся после удовлетворения требований кредиторов, а также  имущество, на которое в соответствии с федеральными </w:t>
      </w:r>
      <w:r w:rsidRPr="00DD528A">
        <w:rPr>
          <w:rFonts w:ascii="Arial" w:hAnsi="Arial" w:cs="Arial"/>
          <w:color w:val="000000"/>
          <w:kern w:val="24"/>
        </w:rPr>
        <w:lastRenderedPageBreak/>
        <w:t>законами не может быть обращено взыскание по обязательствам Учреждения, передается ликвидационной комиссией собственнику имущества.   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9.9. При реорганизации или ликвидации Учреждения должна быть обеспечена сохранность имеющейся документации, научной и образовательной информации на бумажных и электронных носителях и в банках данных.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9.10. Ликвидация Учреждения считается завершенной, а Учреждение – прекратившим существование после внесения об этом записи в единый государственный реестр юридических лиц.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9.11. При реорганизации Учреждения документы передаются в соответствии с установленными правилами организации – правопреемнику. При ликвидации Учреждения документы передаются в архив  муниципального образования «</w:t>
      </w:r>
      <w:proofErr w:type="spellStart"/>
      <w:r w:rsidRPr="00DD528A">
        <w:rPr>
          <w:rFonts w:ascii="Arial" w:hAnsi="Arial" w:cs="Arial"/>
          <w:color w:val="000000"/>
          <w:kern w:val="24"/>
        </w:rPr>
        <w:t>Осташковский</w:t>
      </w:r>
      <w:proofErr w:type="spellEnd"/>
      <w:r w:rsidRPr="00DD528A">
        <w:rPr>
          <w:rFonts w:ascii="Arial" w:hAnsi="Arial" w:cs="Arial"/>
          <w:color w:val="000000"/>
          <w:kern w:val="24"/>
        </w:rPr>
        <w:t xml:space="preserve"> район».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Style w:val="a4"/>
          <w:rFonts w:ascii="Arial" w:hAnsi="Arial" w:cs="Arial"/>
          <w:color w:val="000000"/>
          <w:kern w:val="24"/>
        </w:rPr>
        <w:t>10. Порядок изменения Устав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10.1. Изменения настоящего Устава производятся  в</w:t>
      </w:r>
      <w:r w:rsidRPr="00DD528A">
        <w:rPr>
          <w:rStyle w:val="apple-converted-space"/>
          <w:rFonts w:ascii="Arial" w:hAnsi="Arial" w:cs="Arial"/>
          <w:color w:val="000000"/>
          <w:kern w:val="24"/>
        </w:rPr>
        <w:t> </w:t>
      </w:r>
      <w:hyperlink r:id="rId4" w:history="1">
        <w:r w:rsidRPr="00DD528A">
          <w:rPr>
            <w:rStyle w:val="a5"/>
            <w:rFonts w:ascii="Arial" w:hAnsi="Arial" w:cs="Arial"/>
            <w:color w:val="428BCA"/>
            <w:kern w:val="24"/>
          </w:rPr>
          <w:t>порядке</w:t>
        </w:r>
      </w:hyperlink>
      <w:r w:rsidRPr="00DD528A">
        <w:rPr>
          <w:rFonts w:ascii="Arial" w:hAnsi="Arial" w:cs="Arial"/>
          <w:color w:val="000000"/>
          <w:kern w:val="24"/>
        </w:rPr>
        <w:t>, установленном федеральным законодательством для бюджетных учреждений, утверждаются Учредителем и подлежат регистрации в государственных органах регистрации юридических лиц.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10.2. Изменения и дополнения в Устав вступают в силу со дня  их государственной регистрации в установленном законом порядке.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Style w:val="a4"/>
          <w:rFonts w:ascii="Arial" w:hAnsi="Arial" w:cs="Arial"/>
          <w:color w:val="000000"/>
          <w:kern w:val="24"/>
        </w:rPr>
        <w:lastRenderedPageBreak/>
        <w:t>11. Локальные акты, регламентирующие деятельность Учреждения</w:t>
      </w:r>
    </w:p>
    <w:p w:rsidR="00DD528A" w:rsidRPr="00DD528A" w:rsidRDefault="00DD528A" w:rsidP="00DD528A">
      <w:pPr>
        <w:pStyle w:val="consplusnonformat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11.1. Учреждение принимает  локальные акты, содержащие 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Уставом.</w:t>
      </w:r>
    </w:p>
    <w:p w:rsidR="00DD528A" w:rsidRPr="00DD528A" w:rsidRDefault="00DD528A" w:rsidP="00DD528A">
      <w:pPr>
        <w:pStyle w:val="a3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11.2. Учреждение принимает локальные нормативные акты по основным вопросам организации и осуществления образовательной деятельности, в т. ч. регламентирующие:</w:t>
      </w:r>
    </w:p>
    <w:p w:rsidR="00DD528A" w:rsidRPr="00DD528A" w:rsidRDefault="00DD528A" w:rsidP="00DD528A">
      <w:pPr>
        <w:pStyle w:val="consplusnormal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правили приема  воспитанников в Учреждение;</w:t>
      </w:r>
    </w:p>
    <w:p w:rsidR="00DD528A" w:rsidRPr="00DD528A" w:rsidRDefault="00DD528A" w:rsidP="00DD528A">
      <w:pPr>
        <w:pStyle w:val="consplusnormal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порядок и основания перевода,  отчисления воспитанников из Учреждения;</w:t>
      </w:r>
    </w:p>
    <w:p w:rsidR="00DD528A" w:rsidRPr="00DD528A" w:rsidRDefault="00DD528A" w:rsidP="00DD528A">
      <w:pPr>
        <w:pStyle w:val="consplusnormal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оформление возникновения, приостановления и прекращения отношений между Учреждением  </w:t>
      </w:r>
    </w:p>
    <w:p w:rsidR="00DD528A" w:rsidRPr="00DD528A" w:rsidRDefault="00DD528A" w:rsidP="00DD528A">
      <w:pPr>
        <w:pStyle w:val="consplusnormal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и родителями (законными представителями) воспитанников;</w:t>
      </w:r>
    </w:p>
    <w:p w:rsidR="00DD528A" w:rsidRPr="00DD528A" w:rsidRDefault="00DD528A" w:rsidP="00DD528A">
      <w:pPr>
        <w:pStyle w:val="consplusnormal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режим работы Учреждения;</w:t>
      </w:r>
    </w:p>
    <w:p w:rsidR="00DD528A" w:rsidRPr="00DD528A" w:rsidRDefault="00DD528A" w:rsidP="00DD528A">
      <w:pPr>
        <w:pStyle w:val="consplusnormal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>- порядок организации и деятельности групп;</w:t>
      </w:r>
    </w:p>
    <w:p w:rsidR="00DD528A" w:rsidRPr="00DD528A" w:rsidRDefault="00DD528A" w:rsidP="00DD528A">
      <w:pPr>
        <w:pStyle w:val="consplusnormal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внутренний трудовой распорядок;</w:t>
      </w:r>
    </w:p>
    <w:p w:rsidR="00DD528A" w:rsidRPr="00DD528A" w:rsidRDefault="00DD528A" w:rsidP="00DD528A">
      <w:pPr>
        <w:pStyle w:val="consplusnormal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профессиональную этику педагогических работников;</w:t>
      </w:r>
    </w:p>
    <w:p w:rsidR="00DD528A" w:rsidRPr="00DD528A" w:rsidRDefault="00DD528A" w:rsidP="00DD528A">
      <w:pPr>
        <w:pStyle w:val="consplusnormal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режим рабочего времени педагогических работников Учреждения;</w:t>
      </w:r>
    </w:p>
    <w:p w:rsidR="00DD528A" w:rsidRPr="00DD528A" w:rsidRDefault="00DD528A" w:rsidP="00DD528A">
      <w:pPr>
        <w:pStyle w:val="consplusnormal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порядок организации и проведения аттестации педагогических работников на соответствие занимаемой должности;</w:t>
      </w:r>
    </w:p>
    <w:p w:rsidR="00DD528A" w:rsidRPr="00DD528A" w:rsidRDefault="00DD528A" w:rsidP="00DD528A">
      <w:pPr>
        <w:pStyle w:val="consplusnormal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порядок профессиональной переподготовки и повышения квалификации педагогических работников;</w:t>
      </w:r>
    </w:p>
    <w:p w:rsidR="00DD528A" w:rsidRPr="00DD528A" w:rsidRDefault="00DD528A" w:rsidP="00DD528A">
      <w:pPr>
        <w:pStyle w:val="consplusnormal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язык образования;</w:t>
      </w:r>
    </w:p>
    <w:p w:rsidR="00DD528A" w:rsidRPr="00DD528A" w:rsidRDefault="00DD528A" w:rsidP="00DD528A">
      <w:pPr>
        <w:pStyle w:val="consplusnormal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оказание платных образовательных услуг  (при их наличии)</w:t>
      </w:r>
    </w:p>
    <w:p w:rsidR="00DD528A" w:rsidRPr="00DD528A" w:rsidRDefault="00DD528A" w:rsidP="00DD528A">
      <w:pPr>
        <w:pStyle w:val="consplusnormal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lastRenderedPageBreak/>
        <w:t xml:space="preserve">- порядок осуществления образовательной деятельности по дополнительным </w:t>
      </w:r>
      <w:proofErr w:type="spellStart"/>
      <w:r w:rsidRPr="00DD528A">
        <w:rPr>
          <w:rFonts w:ascii="Arial" w:hAnsi="Arial" w:cs="Arial"/>
          <w:color w:val="000000"/>
          <w:kern w:val="24"/>
        </w:rPr>
        <w:t>общеразвивающим</w:t>
      </w:r>
      <w:proofErr w:type="spellEnd"/>
      <w:r w:rsidRPr="00DD528A">
        <w:rPr>
          <w:rFonts w:ascii="Arial" w:hAnsi="Arial" w:cs="Arial"/>
          <w:color w:val="000000"/>
          <w:kern w:val="24"/>
        </w:rPr>
        <w:t xml:space="preserve"> программам;</w:t>
      </w:r>
    </w:p>
    <w:p w:rsidR="00DD528A" w:rsidRPr="00DD528A" w:rsidRDefault="00DD528A" w:rsidP="00DD528A">
      <w:pPr>
        <w:pStyle w:val="consplusnormal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формы документов (справок), подтверждающих обучение в организации;</w:t>
      </w:r>
    </w:p>
    <w:p w:rsidR="00DD528A" w:rsidRPr="00DD528A" w:rsidRDefault="00DD528A" w:rsidP="00DD528A">
      <w:pPr>
        <w:pStyle w:val="consplusnormal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- порядок функционирования официального сайта Учреждения в сети Интернет и иные нормативные локальные  акты.</w:t>
      </w:r>
    </w:p>
    <w:p w:rsidR="00DD528A" w:rsidRPr="00DD528A" w:rsidRDefault="00DD528A" w:rsidP="00DD528A">
      <w:pPr>
        <w:pStyle w:val="consplusnormal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11.3. При принятии локальных нормативных актов, затрагивающих права воспитанников и работников Учреждения, учитывается мнение совета родителей, а также в порядке и в случаях, которые предусмотрены трудовым законодательством, представительных органов работников (при их наличии).</w:t>
      </w:r>
    </w:p>
    <w:p w:rsidR="00DD528A" w:rsidRPr="00DD528A" w:rsidRDefault="00DD528A" w:rsidP="00DD528A">
      <w:pPr>
        <w:pStyle w:val="consplusnormal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11.4. Локальные нормативные акты, регламентирующие организацию образовательного процесса, утверждаются заведующим  после согласования с  органами коллегиального управления.</w:t>
      </w:r>
    </w:p>
    <w:p w:rsidR="00DD528A" w:rsidRPr="00DD528A" w:rsidRDefault="00DD528A" w:rsidP="00DD528A">
      <w:pPr>
        <w:pStyle w:val="consplusnormal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11.5. Нормы локальных нормативных актов, ухудшающих положение воспитанников или работников Учреждения по сравнении с установленным законодательством об образовании,</w:t>
      </w:r>
    </w:p>
    <w:p w:rsidR="00DD528A" w:rsidRPr="00DD528A" w:rsidRDefault="00DD528A" w:rsidP="00DD528A">
      <w:pPr>
        <w:pStyle w:val="consplusnormal"/>
        <w:spacing w:before="0" w:beforeAutospacing="0" w:after="1440" w:afterAutospacing="0"/>
        <w:rPr>
          <w:rFonts w:ascii="Arial" w:hAnsi="Arial" w:cs="Arial"/>
          <w:color w:val="000000"/>
          <w:kern w:val="24"/>
        </w:rPr>
      </w:pPr>
      <w:r w:rsidRPr="00DD528A">
        <w:rPr>
          <w:rFonts w:ascii="Arial" w:hAnsi="Arial" w:cs="Arial"/>
          <w:color w:val="000000"/>
          <w:kern w:val="24"/>
        </w:rPr>
        <w:t>трудовым законодательством положением, либо принятые с нарушением установленного порядка, не применяются и подлежат отмене Учреждением. </w:t>
      </w:r>
    </w:p>
    <w:p w:rsidR="0044259C" w:rsidRPr="00DD528A" w:rsidRDefault="0044259C" w:rsidP="00DD528A">
      <w:pPr>
        <w:spacing w:line="240" w:lineRule="auto"/>
        <w:rPr>
          <w:kern w:val="24"/>
          <w:sz w:val="24"/>
          <w:szCs w:val="24"/>
        </w:rPr>
      </w:pPr>
    </w:p>
    <w:sectPr w:rsidR="0044259C" w:rsidRPr="00DD528A" w:rsidSect="0044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DD528A"/>
    <w:rsid w:val="0044259C"/>
    <w:rsid w:val="00DD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28A"/>
    <w:rPr>
      <w:b/>
      <w:bCs/>
    </w:rPr>
  </w:style>
  <w:style w:type="character" w:customStyle="1" w:styleId="apple-converted-space">
    <w:name w:val="apple-converted-space"/>
    <w:basedOn w:val="a0"/>
    <w:rsid w:val="00DD528A"/>
  </w:style>
  <w:style w:type="paragraph" w:customStyle="1" w:styleId="consplusnonformat">
    <w:name w:val="consplusnonformat"/>
    <w:basedOn w:val="a"/>
    <w:rsid w:val="00DD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DD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528A"/>
    <w:rPr>
      <w:color w:val="0000FF"/>
      <w:u w:val="single"/>
    </w:rPr>
  </w:style>
  <w:style w:type="paragraph" w:customStyle="1" w:styleId="consplusnormal">
    <w:name w:val="consplusnormal"/>
    <w:basedOn w:val="a"/>
    <w:rsid w:val="00DD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MLAW;n=121944;fld=134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7341</Words>
  <Characters>41846</Characters>
  <Application>Microsoft Office Word</Application>
  <DocSecurity>0</DocSecurity>
  <Lines>348</Lines>
  <Paragraphs>98</Paragraphs>
  <ScaleCrop>false</ScaleCrop>
  <Company/>
  <LinksUpToDate>false</LinksUpToDate>
  <CharactersWithSpaces>49089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Maximus</cp:lastModifiedBy>
  <cp:revision>1</cp:revision>
  <dcterms:created xsi:type="dcterms:W3CDTF">2016-11-06T16:17:00Z</dcterms:created>
  <dcterms:modified xsi:type="dcterms:W3CDTF">2016-11-06T16:19:00Z</dcterms:modified>
</cp:coreProperties>
</file>